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F" w:rsidRDefault="006B769F" w:rsidP="00612D4A">
      <w:pPr>
        <w:jc w:val="center"/>
        <w:rPr>
          <w:rFonts w:ascii="Times New Roman" w:eastAsia="標楷體" w:hAnsi="Times New Roman" w:cs="標楷體"/>
          <w:kern w:val="0"/>
          <w:sz w:val="40"/>
          <w:lang w:val="zh-TW" w:bidi="zh-TW"/>
        </w:rPr>
      </w:pPr>
      <w:r w:rsidRPr="00C11A4B">
        <w:rPr>
          <w:rFonts w:ascii="Times New Roman" w:eastAsia="標楷體" w:hAnsi="Times New Roman" w:cs="標楷體" w:hint="eastAsia"/>
          <w:kern w:val="0"/>
          <w:sz w:val="40"/>
          <w:lang w:val="zh-TW" w:bidi="zh-TW"/>
        </w:rPr>
        <w:t>離岸風力</w:t>
      </w:r>
      <w:proofErr w:type="gramStart"/>
      <w:r w:rsidRPr="00C11A4B">
        <w:rPr>
          <w:rFonts w:ascii="Times New Roman" w:eastAsia="標楷體" w:hAnsi="Times New Roman" w:cs="標楷體" w:hint="eastAsia"/>
          <w:kern w:val="0"/>
          <w:sz w:val="40"/>
          <w:lang w:val="zh-TW" w:bidi="zh-TW"/>
        </w:rPr>
        <w:t>海域試樁與</w:t>
      </w:r>
      <w:proofErr w:type="gramEnd"/>
      <w:r w:rsidRPr="00C11A4B">
        <w:rPr>
          <w:rFonts w:ascii="Times New Roman" w:eastAsia="標楷體" w:hAnsi="Times New Roman" w:cs="標楷體" w:hint="eastAsia"/>
          <w:kern w:val="0"/>
          <w:sz w:val="40"/>
          <w:lang w:val="zh-TW" w:bidi="zh-TW"/>
        </w:rPr>
        <w:t>風機基礎監測國際研討會</w:t>
      </w:r>
    </w:p>
    <w:p w:rsidR="00E347C3" w:rsidRPr="00E347C3" w:rsidRDefault="00517CD5" w:rsidP="00612D4A">
      <w:pPr>
        <w:jc w:val="center"/>
        <w:rPr>
          <w:rFonts w:ascii="Times New Roman" w:eastAsia="標楷體" w:hAnsi="Times New Roman" w:cs="標楷體"/>
          <w:kern w:val="0"/>
          <w:sz w:val="28"/>
          <w:lang w:bidi="zh-TW"/>
        </w:rPr>
      </w:pPr>
      <w:r>
        <w:rPr>
          <w:rFonts w:ascii="Times New Roman" w:eastAsia="標楷體" w:hAnsi="Times New Roman" w:cs="標楷體"/>
          <w:kern w:val="0"/>
          <w:sz w:val="28"/>
          <w:lang w:bidi="zh-TW"/>
        </w:rPr>
        <w:t>International Workshop on O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ffshore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D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ynamic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P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ile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L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oad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Tests and F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oundation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M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onitoring of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O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ffshore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W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 xml:space="preserve">ind </w:t>
      </w:r>
      <w:r>
        <w:rPr>
          <w:rFonts w:ascii="Times New Roman" w:eastAsia="標楷體" w:hAnsi="Times New Roman" w:cs="標楷體"/>
          <w:kern w:val="0"/>
          <w:sz w:val="28"/>
          <w:lang w:bidi="zh-TW"/>
        </w:rPr>
        <w:t>T</w:t>
      </w:r>
      <w:r w:rsidR="00E347C3" w:rsidRPr="00E347C3">
        <w:rPr>
          <w:rFonts w:ascii="Times New Roman" w:eastAsia="標楷體" w:hAnsi="Times New Roman" w:cs="標楷體"/>
          <w:kern w:val="0"/>
          <w:sz w:val="28"/>
          <w:lang w:bidi="zh-TW"/>
        </w:rPr>
        <w:t>urbine</w:t>
      </w:r>
    </w:p>
    <w:p w:rsidR="006B769F" w:rsidRDefault="006B769F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/>
        <w:rPr>
          <w:rFonts w:ascii="Times New Roman" w:hAnsi="Times New Roman"/>
        </w:rPr>
      </w:pPr>
      <w:r w:rsidRPr="00C11A4B">
        <w:rPr>
          <w:rFonts w:ascii="Times New Roman" w:hAnsi="Times New Roman"/>
        </w:rPr>
        <w:t>研討會目的：</w:t>
      </w:r>
    </w:p>
    <w:p w:rsidR="007915CD" w:rsidRDefault="007915CD" w:rsidP="009D6B3B">
      <w:pPr>
        <w:pStyle w:val="a3"/>
        <w:spacing w:before="93" w:line="320" w:lineRule="exact"/>
        <w:ind w:left="578" w:rightChars="100" w:right="240"/>
        <w:rPr>
          <w:rFonts w:ascii="Times New Roman" w:hAnsi="Times New Roman"/>
          <w:spacing w:val="-9"/>
        </w:rPr>
      </w:pPr>
      <w:r w:rsidRPr="00AA203D">
        <w:rPr>
          <w:rFonts w:ascii="Times New Roman" w:hAnsi="Times New Roman" w:hint="eastAsia"/>
          <w:spacing w:val="-9"/>
        </w:rPr>
        <w:t>我國海域具備獨特地質環境，土壤空間變異程度高。因此，離岸風電場</w:t>
      </w:r>
      <w:proofErr w:type="gramStart"/>
      <w:r w:rsidRPr="00AA203D">
        <w:rPr>
          <w:rFonts w:ascii="Times New Roman" w:hAnsi="Times New Roman" w:hint="eastAsia"/>
          <w:spacing w:val="-9"/>
        </w:rPr>
        <w:t>址</w:t>
      </w:r>
      <w:proofErr w:type="gramEnd"/>
      <w:r w:rsidRPr="00AA203D">
        <w:rPr>
          <w:rFonts w:ascii="Times New Roman" w:hAnsi="Times New Roman" w:hint="eastAsia"/>
          <w:spacing w:val="-9"/>
        </w:rPr>
        <w:t>開發前需掌握區域工程地質實態，作為樁基礎設計安全依據，並規劃後續風機基礎監測。海域</w:t>
      </w:r>
      <w:proofErr w:type="gramStart"/>
      <w:r w:rsidRPr="00AA203D">
        <w:rPr>
          <w:rFonts w:ascii="Times New Roman" w:hAnsi="Times New Roman" w:hint="eastAsia"/>
          <w:spacing w:val="-9"/>
        </w:rPr>
        <w:t>進行試樁計畫</w:t>
      </w:r>
      <w:proofErr w:type="gramEnd"/>
      <w:r w:rsidRPr="00AA203D">
        <w:rPr>
          <w:rFonts w:ascii="Times New Roman" w:hAnsi="Times New Roman" w:hint="eastAsia"/>
          <w:spacing w:val="-9"/>
        </w:rPr>
        <w:t>之目的為探討土壤</w:t>
      </w:r>
      <w:proofErr w:type="gramStart"/>
      <w:r w:rsidRPr="00AA203D">
        <w:rPr>
          <w:rFonts w:ascii="Times New Roman" w:hAnsi="Times New Roman" w:hint="eastAsia"/>
          <w:spacing w:val="-9"/>
        </w:rPr>
        <w:t>特性對樁基礎</w:t>
      </w:r>
      <w:proofErr w:type="gramEnd"/>
      <w:r w:rsidRPr="00AA203D">
        <w:rPr>
          <w:rFonts w:ascii="Times New Roman" w:hAnsi="Times New Roman" w:hint="eastAsia"/>
          <w:spacing w:val="-9"/>
        </w:rPr>
        <w:t>設計之影響，以提出適合台灣離岸風</w:t>
      </w:r>
      <w:proofErr w:type="gramStart"/>
      <w:r w:rsidRPr="00AA203D">
        <w:rPr>
          <w:rFonts w:ascii="Times New Roman" w:hAnsi="Times New Roman" w:hint="eastAsia"/>
          <w:spacing w:val="-9"/>
        </w:rPr>
        <w:t>場之樁基礎</w:t>
      </w:r>
      <w:proofErr w:type="gramEnd"/>
      <w:r w:rsidRPr="00AA203D">
        <w:rPr>
          <w:rFonts w:ascii="Times New Roman" w:hAnsi="Times New Roman" w:hint="eastAsia"/>
          <w:spacing w:val="-9"/>
        </w:rPr>
        <w:t>設計建議。因此，本次研討會邀請國內外專家學者，分享國際重要離</w:t>
      </w:r>
      <w:proofErr w:type="gramStart"/>
      <w:r w:rsidRPr="00AA203D">
        <w:rPr>
          <w:rFonts w:ascii="Times New Roman" w:hAnsi="Times New Roman" w:hint="eastAsia"/>
          <w:spacing w:val="-9"/>
        </w:rPr>
        <w:t>岸風電實務</w:t>
      </w:r>
      <w:proofErr w:type="gramEnd"/>
      <w:r w:rsidRPr="00AA203D">
        <w:rPr>
          <w:rFonts w:ascii="Times New Roman" w:hAnsi="Times New Roman" w:hint="eastAsia"/>
          <w:spacing w:val="-9"/>
        </w:rPr>
        <w:t>經驗、推廣在</w:t>
      </w:r>
      <w:proofErr w:type="gramStart"/>
      <w:r w:rsidRPr="00AA203D">
        <w:rPr>
          <w:rFonts w:ascii="Times New Roman" w:hAnsi="Times New Roman" w:hint="eastAsia"/>
          <w:spacing w:val="-9"/>
        </w:rPr>
        <w:t>地化樁基礎</w:t>
      </w:r>
      <w:proofErr w:type="gramEnd"/>
      <w:r w:rsidRPr="00AA203D">
        <w:rPr>
          <w:rFonts w:ascii="Times New Roman" w:hAnsi="Times New Roman" w:hint="eastAsia"/>
          <w:spacing w:val="-9"/>
        </w:rPr>
        <w:t>分析成果與國際監測經驗給國內相關產業，降低離岸風場開發施工與投資風險。研討會包含五場次主題演講，期</w:t>
      </w:r>
      <w:proofErr w:type="gramStart"/>
      <w:r w:rsidRPr="00AA203D">
        <w:rPr>
          <w:rFonts w:ascii="Times New Roman" w:hAnsi="Times New Roman" w:hint="eastAsia"/>
          <w:spacing w:val="-9"/>
        </w:rPr>
        <w:t>對離岸風電</w:t>
      </w:r>
      <w:proofErr w:type="gramEnd"/>
      <w:r w:rsidRPr="00AA203D">
        <w:rPr>
          <w:rFonts w:ascii="Times New Roman" w:hAnsi="Times New Roman" w:hint="eastAsia"/>
          <w:spacing w:val="-9"/>
        </w:rPr>
        <w:t>有興趣夥伴共襄盛舉技術交流與人才培訓，以提升離</w:t>
      </w:r>
      <w:proofErr w:type="gramStart"/>
      <w:r w:rsidRPr="00AA203D">
        <w:rPr>
          <w:rFonts w:ascii="Times New Roman" w:hAnsi="Times New Roman" w:hint="eastAsia"/>
          <w:spacing w:val="-9"/>
        </w:rPr>
        <w:t>岸風電技術</w:t>
      </w:r>
      <w:proofErr w:type="gramEnd"/>
      <w:r w:rsidRPr="00AA203D">
        <w:rPr>
          <w:rFonts w:ascii="Times New Roman" w:hAnsi="Times New Roman" w:hint="eastAsia"/>
          <w:spacing w:val="-9"/>
        </w:rPr>
        <w:t>並落實在地產業鏈結，裨益我國離</w:t>
      </w:r>
      <w:proofErr w:type="gramStart"/>
      <w:r w:rsidRPr="00AA203D">
        <w:rPr>
          <w:rFonts w:ascii="Times New Roman" w:hAnsi="Times New Roman" w:hint="eastAsia"/>
          <w:spacing w:val="-9"/>
        </w:rPr>
        <w:t>岸風電產業</w:t>
      </w:r>
      <w:proofErr w:type="gramEnd"/>
      <w:r w:rsidRPr="00AA203D">
        <w:rPr>
          <w:rFonts w:ascii="Times New Roman" w:hAnsi="Times New Roman" w:hint="eastAsia"/>
          <w:spacing w:val="-9"/>
        </w:rPr>
        <w:t>競爭力與持續發展。</w:t>
      </w:r>
    </w:p>
    <w:p w:rsid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指導</w:t>
      </w:r>
      <w:r w:rsidRPr="00C11A4B">
        <w:rPr>
          <w:rFonts w:ascii="Times New Roman" w:hAnsi="Times New Roman"/>
        </w:rPr>
        <w:t>單位：</w:t>
      </w:r>
      <w:r w:rsidRPr="00C11A4B">
        <w:rPr>
          <w:rFonts w:ascii="Times New Roman" w:hAnsi="Times New Roman" w:hint="eastAsia"/>
        </w:rPr>
        <w:t>經濟部能源局</w:t>
      </w:r>
    </w:p>
    <w:p w:rsidR="007915CD" w:rsidRPr="007915CD" w:rsidRDefault="00EB0DE8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  <w:lang w:val="en-US"/>
        </w:rPr>
      </w:pPr>
      <w:r w:rsidRPr="007915CD">
        <w:rPr>
          <w:rFonts w:ascii="Times New Roman" w:hAnsi="Times New Roman" w:hint="eastAsia"/>
        </w:rPr>
        <w:t>主辦</w:t>
      </w:r>
      <w:r w:rsidR="006B769F" w:rsidRPr="007915CD">
        <w:rPr>
          <w:rFonts w:ascii="Times New Roman" w:hAnsi="Times New Roman"/>
        </w:rPr>
        <w:t>單位：</w:t>
      </w:r>
      <w:r w:rsidR="00612D4A" w:rsidRPr="007915CD">
        <w:rPr>
          <w:rFonts w:ascii="Times New Roman" w:hAnsi="Times New Roman" w:hint="eastAsia"/>
        </w:rPr>
        <w:t>工業技術研究院</w:t>
      </w:r>
    </w:p>
    <w:p w:rsid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  <w:lang w:val="en-US"/>
        </w:rPr>
      </w:pPr>
      <w:r w:rsidRPr="007915CD">
        <w:rPr>
          <w:rFonts w:ascii="Times New Roman" w:hAnsi="Times New Roman" w:hint="eastAsia"/>
        </w:rPr>
        <w:t>協辦單位</w:t>
      </w:r>
      <w:r w:rsidRPr="007915CD">
        <w:rPr>
          <w:rFonts w:ascii="Times New Roman" w:hAnsi="Times New Roman"/>
        </w:rPr>
        <w:t>：</w:t>
      </w:r>
      <w:r w:rsidRPr="007915CD">
        <w:rPr>
          <w:rFonts w:ascii="Times New Roman" w:hAnsi="Times New Roman" w:hint="eastAsia"/>
          <w:lang w:val="en-US"/>
        </w:rPr>
        <w:t>成大水利及海洋工程學系海域大地能源研究室</w:t>
      </w:r>
      <w:r w:rsidRPr="007915CD">
        <w:rPr>
          <w:rFonts w:ascii="Times New Roman" w:hAnsi="Times New Roman"/>
        </w:rPr>
        <w:t>、</w:t>
      </w:r>
      <w:proofErr w:type="gramStart"/>
      <w:r w:rsidRPr="007915CD">
        <w:rPr>
          <w:rFonts w:ascii="Times New Roman" w:hAnsi="Times New Roman" w:hint="eastAsia"/>
          <w:lang w:val="en-US"/>
        </w:rPr>
        <w:t>沃旭能源</w:t>
      </w:r>
      <w:proofErr w:type="gramEnd"/>
      <w:r w:rsidRPr="007915CD">
        <w:rPr>
          <w:rFonts w:ascii="Times New Roman" w:hAnsi="Times New Roman"/>
        </w:rPr>
        <w:t>、</w:t>
      </w:r>
      <w:r w:rsidRPr="007915CD">
        <w:rPr>
          <w:rFonts w:ascii="Times New Roman" w:hAnsi="Times New Roman" w:hint="eastAsia"/>
          <w:lang w:val="en-US"/>
        </w:rPr>
        <w:t>成大環能有限公司</w:t>
      </w:r>
    </w:p>
    <w:p w:rsidR="007915CD" w:rsidRP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  <w:lang w:val="en-US"/>
        </w:rPr>
      </w:pPr>
      <w:r w:rsidRPr="007915CD">
        <w:rPr>
          <w:rFonts w:ascii="Times New Roman" w:hAnsi="Times New Roman"/>
        </w:rPr>
        <w:t>參加對象：離</w:t>
      </w:r>
      <w:proofErr w:type="gramStart"/>
      <w:r w:rsidRPr="007915CD">
        <w:rPr>
          <w:rFonts w:ascii="Times New Roman" w:hAnsi="Times New Roman"/>
        </w:rPr>
        <w:t>岸風電產業</w:t>
      </w:r>
      <w:proofErr w:type="gramEnd"/>
      <w:r w:rsidRPr="007915CD">
        <w:rPr>
          <w:rFonts w:ascii="Times New Roman" w:hAnsi="Times New Roman"/>
        </w:rPr>
        <w:t>及工程</w:t>
      </w:r>
      <w:r w:rsidRPr="007915CD">
        <w:rPr>
          <w:rFonts w:ascii="Times New Roman" w:hAnsi="Times New Roman" w:hint="eastAsia"/>
        </w:rPr>
        <w:t>顧問</w:t>
      </w:r>
      <w:r w:rsidRPr="007915CD">
        <w:rPr>
          <w:rFonts w:ascii="Times New Roman" w:hAnsi="Times New Roman"/>
        </w:rPr>
        <w:t>相關人員、相關政府主管機關、</w:t>
      </w:r>
      <w:r w:rsidRPr="007915CD">
        <w:rPr>
          <w:rFonts w:ascii="Times New Roman" w:hAnsi="Times New Roman" w:hint="eastAsia"/>
        </w:rPr>
        <w:t>學術單位</w:t>
      </w:r>
      <w:r w:rsidRPr="007915CD">
        <w:rPr>
          <w:rFonts w:ascii="Times New Roman" w:hAnsi="Times New Roman"/>
        </w:rPr>
        <w:t>及有興趣的各界人士一同參與。</w:t>
      </w:r>
    </w:p>
    <w:p w:rsidR="007915CD" w:rsidRP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  <w:lang w:val="en-US"/>
        </w:rPr>
      </w:pPr>
      <w:r w:rsidRPr="007915CD">
        <w:rPr>
          <w:rFonts w:ascii="Times New Roman" w:hAnsi="Times New Roman"/>
        </w:rPr>
        <w:t>會議時間：</w:t>
      </w:r>
      <w:r w:rsidRPr="007915CD">
        <w:rPr>
          <w:rFonts w:ascii="Times New Roman" w:hAnsi="Times New Roman" w:hint="eastAsia"/>
        </w:rPr>
        <w:t>2019</w:t>
      </w:r>
      <w:r w:rsidRPr="007915CD">
        <w:rPr>
          <w:rFonts w:ascii="Times New Roman" w:hAnsi="Times New Roman" w:hint="eastAsia"/>
          <w:spacing w:val="-60"/>
        </w:rPr>
        <w:t xml:space="preserve"> </w:t>
      </w:r>
      <w:r w:rsidRPr="007915CD">
        <w:rPr>
          <w:rFonts w:ascii="Times New Roman" w:hAnsi="Times New Roman"/>
          <w:spacing w:val="-30"/>
        </w:rPr>
        <w:t>年</w:t>
      </w:r>
      <w:r w:rsidRPr="007915CD">
        <w:rPr>
          <w:rFonts w:ascii="Times New Roman" w:hAnsi="Times New Roman"/>
          <w:spacing w:val="-30"/>
        </w:rPr>
        <w:t xml:space="preserve"> </w:t>
      </w:r>
      <w:r w:rsidRPr="007915CD">
        <w:rPr>
          <w:rFonts w:ascii="Times New Roman" w:hAnsi="Times New Roman" w:hint="eastAsia"/>
        </w:rPr>
        <w:t>11</w:t>
      </w:r>
      <w:r w:rsidRPr="007915CD">
        <w:rPr>
          <w:rFonts w:ascii="Times New Roman" w:hAnsi="Times New Roman" w:hint="eastAsia"/>
          <w:spacing w:val="-60"/>
        </w:rPr>
        <w:t xml:space="preserve"> </w:t>
      </w:r>
      <w:r w:rsidRPr="007915CD">
        <w:rPr>
          <w:rFonts w:ascii="Times New Roman" w:hAnsi="Times New Roman"/>
          <w:spacing w:val="-30"/>
        </w:rPr>
        <w:t>月</w:t>
      </w:r>
      <w:r w:rsidRPr="007915CD">
        <w:rPr>
          <w:rFonts w:ascii="Times New Roman" w:hAnsi="Times New Roman"/>
          <w:spacing w:val="-30"/>
        </w:rPr>
        <w:t xml:space="preserve"> </w:t>
      </w:r>
      <w:r w:rsidRPr="007915CD">
        <w:rPr>
          <w:rFonts w:ascii="Times New Roman" w:hAnsi="Times New Roman" w:hint="eastAsia"/>
        </w:rPr>
        <w:t>12</w:t>
      </w:r>
      <w:r w:rsidRPr="007915CD">
        <w:rPr>
          <w:rFonts w:ascii="Times New Roman" w:hAnsi="Times New Roman" w:hint="eastAsia"/>
          <w:spacing w:val="-60"/>
        </w:rPr>
        <w:t xml:space="preserve"> </w:t>
      </w:r>
      <w:r w:rsidRPr="007915CD">
        <w:rPr>
          <w:rFonts w:ascii="Times New Roman" w:hAnsi="Times New Roman"/>
        </w:rPr>
        <w:t>日</w:t>
      </w:r>
      <w:r w:rsidRPr="007915CD">
        <w:rPr>
          <w:rFonts w:ascii="Times New Roman" w:hAnsi="Times New Roman" w:hint="eastAsia"/>
        </w:rPr>
        <w:t>(</w:t>
      </w:r>
      <w:r w:rsidRPr="007915CD">
        <w:rPr>
          <w:rFonts w:ascii="Times New Roman" w:hAnsi="Times New Roman"/>
        </w:rPr>
        <w:t>五</w:t>
      </w:r>
      <w:r w:rsidRPr="007915CD">
        <w:rPr>
          <w:rFonts w:ascii="Times New Roman" w:hAnsi="Times New Roman" w:hint="eastAsia"/>
        </w:rPr>
        <w:t>)</w:t>
      </w:r>
      <w:r w:rsidRPr="007915CD">
        <w:rPr>
          <w:rFonts w:ascii="Times New Roman" w:hAnsi="Times New Roman"/>
          <w:spacing w:val="-21"/>
        </w:rPr>
        <w:t>上午</w:t>
      </w:r>
      <w:r w:rsidRPr="007915CD">
        <w:rPr>
          <w:rFonts w:ascii="Times New Roman" w:hAnsi="Times New Roman"/>
          <w:spacing w:val="-21"/>
        </w:rPr>
        <w:t xml:space="preserve"> </w:t>
      </w:r>
      <w:r w:rsidRPr="007915CD">
        <w:rPr>
          <w:rFonts w:ascii="Times New Roman" w:hAnsi="Times New Roman" w:hint="eastAsia"/>
        </w:rPr>
        <w:t>9:00-</w:t>
      </w:r>
      <w:r w:rsidRPr="007915CD">
        <w:rPr>
          <w:rFonts w:ascii="Times New Roman" w:hAnsi="Times New Roman"/>
          <w:spacing w:val="-20"/>
        </w:rPr>
        <w:t>下午</w:t>
      </w:r>
      <w:r w:rsidRPr="007915CD">
        <w:rPr>
          <w:rFonts w:ascii="Times New Roman" w:hAnsi="Times New Roman"/>
          <w:spacing w:val="-20"/>
        </w:rPr>
        <w:t xml:space="preserve"> </w:t>
      </w:r>
      <w:r w:rsidRPr="007915CD">
        <w:rPr>
          <w:rFonts w:ascii="Times New Roman" w:hAnsi="Times New Roman" w:hint="eastAsia"/>
        </w:rPr>
        <w:t>16:30</w:t>
      </w:r>
    </w:p>
    <w:p w:rsidR="007915CD" w:rsidRPr="007915CD" w:rsidRDefault="007915CD" w:rsidP="009D6B3B">
      <w:pPr>
        <w:pStyle w:val="a3"/>
        <w:spacing w:before="93" w:line="320" w:lineRule="exact"/>
        <w:ind w:left="578" w:rightChars="100" w:right="240"/>
        <w:rPr>
          <w:rFonts w:ascii="Times New Roman" w:hAnsi="Times New Roman"/>
          <w:lang w:val="en-US"/>
        </w:rPr>
      </w:pPr>
      <w:r w:rsidRPr="00C11A4B">
        <w:rPr>
          <w:rFonts w:ascii="Times New Roman" w:hAnsi="Times New Roman"/>
        </w:rPr>
        <w:t>會議地點：</w:t>
      </w:r>
      <w:r w:rsidRPr="00C11A4B">
        <w:rPr>
          <w:rFonts w:ascii="Times New Roman" w:hAnsi="Times New Roman" w:hint="eastAsia"/>
          <w:bCs/>
          <w:lang w:val="en-US"/>
        </w:rPr>
        <w:t>集思台大會議中心蘇格拉底廳</w:t>
      </w:r>
    </w:p>
    <w:p w:rsidR="007915CD" w:rsidRP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  <w:lang w:val="en-US"/>
        </w:rPr>
      </w:pPr>
      <w:r w:rsidRPr="00C11A4B">
        <w:rPr>
          <w:rFonts w:ascii="Times New Roman" w:hAnsi="Times New Roman"/>
        </w:rPr>
        <w:t>報名方式：僅</w:t>
      </w:r>
      <w:proofErr w:type="gramStart"/>
      <w:r w:rsidRPr="00C11A4B">
        <w:rPr>
          <w:rFonts w:ascii="Times New Roman" w:hAnsi="Times New Roman"/>
        </w:rPr>
        <w:t>提供線上報名</w:t>
      </w:r>
      <w:proofErr w:type="gramEnd"/>
    </w:p>
    <w:p w:rsidR="007915CD" w:rsidRPr="00C11A4B" w:rsidRDefault="007915CD" w:rsidP="009D6B3B">
      <w:pPr>
        <w:pStyle w:val="a3"/>
        <w:spacing w:before="25" w:line="320" w:lineRule="exact"/>
        <w:ind w:left="578" w:rightChars="100" w:right="240"/>
        <w:rPr>
          <w:rFonts w:ascii="Times New Roman" w:hAnsi="Times New Roman"/>
        </w:rPr>
      </w:pPr>
      <w:r w:rsidRPr="00C11A4B">
        <w:rPr>
          <w:rFonts w:ascii="Times New Roman" w:hAnsi="Times New Roman" w:hint="eastAsia"/>
        </w:rPr>
        <w:t>(</w:t>
      </w:r>
      <w:proofErr w:type="gramStart"/>
      <w:r w:rsidRPr="00C11A4B">
        <w:rPr>
          <w:rFonts w:ascii="Times New Roman" w:hAnsi="Times New Roman"/>
          <w:spacing w:val="-16"/>
        </w:rPr>
        <w:t>採</w:t>
      </w:r>
      <w:proofErr w:type="gramEnd"/>
      <w:r w:rsidRPr="00C11A4B">
        <w:rPr>
          <w:rFonts w:ascii="Times New Roman" w:hAnsi="Times New Roman"/>
          <w:spacing w:val="-16"/>
        </w:rPr>
        <w:t>人數</w:t>
      </w:r>
      <w:r w:rsidRPr="00E347C3">
        <w:rPr>
          <w:rFonts w:ascii="Times New Roman" w:hAnsi="Times New Roman"/>
          <w:color w:val="000000" w:themeColor="text1"/>
          <w:spacing w:val="-16"/>
        </w:rPr>
        <w:t xml:space="preserve"> </w:t>
      </w:r>
      <w:r w:rsidRPr="00E347C3">
        <w:rPr>
          <w:rFonts w:ascii="Times New Roman" w:hAnsi="Times New Roman" w:hint="eastAsia"/>
          <w:color w:val="000000" w:themeColor="text1"/>
        </w:rPr>
        <w:t>100</w:t>
      </w:r>
      <w:r w:rsidRPr="00E347C3">
        <w:rPr>
          <w:rFonts w:ascii="Times New Roman" w:hAnsi="Times New Roman" w:hint="eastAsia"/>
          <w:color w:val="000000" w:themeColor="text1"/>
          <w:spacing w:val="-60"/>
        </w:rPr>
        <w:t xml:space="preserve"> </w:t>
      </w:r>
      <w:r w:rsidRPr="00E347C3">
        <w:rPr>
          <w:rFonts w:ascii="Times New Roman" w:hAnsi="Times New Roman"/>
          <w:color w:val="000000" w:themeColor="text1"/>
        </w:rPr>
        <w:t>人原</w:t>
      </w:r>
      <w:r w:rsidRPr="00C11A4B">
        <w:rPr>
          <w:rFonts w:ascii="Times New Roman" w:hAnsi="Times New Roman"/>
        </w:rPr>
        <w:t>則，依報名順序錄取，額滿為止</w:t>
      </w:r>
      <w:r w:rsidRPr="00C11A4B">
        <w:rPr>
          <w:rFonts w:ascii="Times New Roman" w:hAnsi="Times New Roman" w:hint="eastAsia"/>
        </w:rPr>
        <w:t>)</w:t>
      </w:r>
      <w:r w:rsidRPr="00C11A4B">
        <w:rPr>
          <w:rFonts w:ascii="Times New Roman" w:hAnsi="Times New Roman"/>
        </w:rPr>
        <w:t>。</w:t>
      </w:r>
    </w:p>
    <w:p w:rsidR="007915CD" w:rsidRPr="00FF6697" w:rsidRDefault="007915CD" w:rsidP="00FF6697">
      <w:pPr>
        <w:pStyle w:val="a5"/>
        <w:numPr>
          <w:ilvl w:val="0"/>
          <w:numId w:val="1"/>
        </w:numPr>
        <w:tabs>
          <w:tab w:val="left" w:pos="1060"/>
          <w:tab w:val="left" w:pos="1061"/>
        </w:tabs>
        <w:spacing w:before="25" w:line="320" w:lineRule="exact"/>
        <w:ind w:rightChars="100" w:right="240" w:hanging="482"/>
        <w:rPr>
          <w:rFonts w:ascii="Times New Roman" w:hAnsi="Times New Roman"/>
          <w:sz w:val="24"/>
        </w:rPr>
      </w:pPr>
      <w:r w:rsidRPr="000F4E16">
        <w:rPr>
          <w:rFonts w:ascii="Times New Roman" w:hAnsi="Times New Roman"/>
          <w:sz w:val="24"/>
        </w:rPr>
        <w:t>報名期限：</w:t>
      </w:r>
      <w:r w:rsidRPr="000F4E16">
        <w:rPr>
          <w:rFonts w:ascii="Times New Roman" w:hAnsi="Times New Roman" w:hint="eastAsia"/>
          <w:sz w:val="24"/>
        </w:rPr>
        <w:t>2019</w:t>
      </w:r>
      <w:r w:rsidRPr="000F4E16">
        <w:rPr>
          <w:rFonts w:ascii="Times New Roman" w:hAnsi="Times New Roman" w:hint="eastAsia"/>
          <w:sz w:val="24"/>
        </w:rPr>
        <w:t>年</w:t>
      </w:r>
      <w:r w:rsidR="00FF6697" w:rsidRPr="00FF6697">
        <w:rPr>
          <w:rFonts w:ascii="Times New Roman" w:hAnsi="Times New Roman" w:hint="eastAsia"/>
          <w:sz w:val="24"/>
        </w:rPr>
        <w:t>9</w:t>
      </w:r>
      <w:r w:rsidR="00FF6697">
        <w:rPr>
          <w:rFonts w:ascii="Times New Roman" w:hAnsi="Times New Roman" w:hint="eastAsia"/>
          <w:sz w:val="24"/>
        </w:rPr>
        <w:t>月</w:t>
      </w:r>
      <w:r w:rsidR="00FF6697" w:rsidRPr="00FF6697">
        <w:rPr>
          <w:rFonts w:ascii="Times New Roman" w:hAnsi="Times New Roman" w:hint="eastAsia"/>
          <w:sz w:val="24"/>
        </w:rPr>
        <w:t>30</w:t>
      </w:r>
      <w:r w:rsidR="00FF6697">
        <w:rPr>
          <w:rFonts w:ascii="Times New Roman" w:hAnsi="Times New Roman" w:hint="eastAsia"/>
          <w:sz w:val="24"/>
        </w:rPr>
        <w:t>至</w:t>
      </w:r>
      <w:bookmarkStart w:id="0" w:name="_GoBack"/>
      <w:bookmarkEnd w:id="0"/>
      <w:r w:rsidRPr="00FF6697">
        <w:rPr>
          <w:rFonts w:ascii="Times New Roman" w:hAnsi="Times New Roman" w:hint="eastAsia"/>
          <w:sz w:val="24"/>
        </w:rPr>
        <w:t>11</w:t>
      </w:r>
      <w:r w:rsidRPr="00FF6697">
        <w:rPr>
          <w:rFonts w:ascii="Times New Roman" w:hAnsi="Times New Roman" w:hint="eastAsia"/>
          <w:sz w:val="24"/>
        </w:rPr>
        <w:t>月</w:t>
      </w:r>
      <w:r w:rsidRPr="00FF6697">
        <w:rPr>
          <w:rFonts w:ascii="Times New Roman" w:hAnsi="Times New Roman" w:hint="eastAsia"/>
          <w:sz w:val="24"/>
        </w:rPr>
        <w:t>05</w:t>
      </w:r>
      <w:r w:rsidRPr="00FF6697">
        <w:rPr>
          <w:rFonts w:ascii="Times New Roman" w:hAnsi="Times New Roman" w:hint="eastAsia"/>
          <w:sz w:val="24"/>
        </w:rPr>
        <w:t>日</w:t>
      </w:r>
    </w:p>
    <w:p w:rsidR="007915CD" w:rsidRPr="008E3E1F" w:rsidRDefault="007915CD" w:rsidP="000F4E16">
      <w:pPr>
        <w:pStyle w:val="a5"/>
        <w:numPr>
          <w:ilvl w:val="0"/>
          <w:numId w:val="1"/>
        </w:numPr>
        <w:tabs>
          <w:tab w:val="left" w:pos="1060"/>
          <w:tab w:val="left" w:pos="1061"/>
        </w:tabs>
        <w:spacing w:line="320" w:lineRule="exact"/>
        <w:ind w:rightChars="100" w:right="240"/>
        <w:rPr>
          <w:rFonts w:ascii="Times New Roman" w:hAnsi="Times New Roman"/>
          <w:sz w:val="24"/>
        </w:rPr>
      </w:pPr>
      <w:r w:rsidRPr="000F4E16">
        <w:rPr>
          <w:rFonts w:ascii="Times New Roman" w:hAnsi="Times New Roman"/>
          <w:sz w:val="24"/>
        </w:rPr>
        <w:t>報名網址：</w:t>
      </w:r>
      <w:r w:rsidR="008E3E1F">
        <w:rPr>
          <w:rFonts w:ascii="Times New Roman" w:hAnsi="Times New Roman"/>
          <w:sz w:val="24"/>
          <w:lang w:val="en-US"/>
        </w:rPr>
        <w:fldChar w:fldCharType="begin"/>
      </w:r>
      <w:r w:rsidR="008E3E1F">
        <w:rPr>
          <w:rFonts w:ascii="Times New Roman" w:hAnsi="Times New Roman"/>
          <w:sz w:val="24"/>
          <w:lang w:val="en-US"/>
        </w:rPr>
        <w:instrText xml:space="preserve"> HYPERLINK "</w:instrText>
      </w:r>
      <w:r w:rsidR="008E3E1F" w:rsidRPr="000F4E16">
        <w:rPr>
          <w:rFonts w:ascii="Times New Roman" w:hAnsi="Times New Roman"/>
          <w:sz w:val="24"/>
          <w:lang w:val="en-US"/>
        </w:rPr>
        <w:instrText>https://ppt.cc/f18Lxx</w:instrText>
      </w:r>
      <w:r w:rsidR="008E3E1F">
        <w:rPr>
          <w:rFonts w:ascii="Times New Roman" w:hAnsi="Times New Roman"/>
          <w:sz w:val="24"/>
          <w:lang w:val="en-US"/>
        </w:rPr>
        <w:instrText xml:space="preserve">" </w:instrText>
      </w:r>
      <w:r w:rsidR="008E3E1F">
        <w:rPr>
          <w:rFonts w:ascii="Times New Roman" w:hAnsi="Times New Roman"/>
          <w:sz w:val="24"/>
          <w:lang w:val="en-US"/>
        </w:rPr>
        <w:fldChar w:fldCharType="separate"/>
      </w:r>
      <w:r w:rsidR="008E3E1F" w:rsidRPr="00BB7DD0">
        <w:rPr>
          <w:rStyle w:val="ac"/>
          <w:rFonts w:ascii="Times New Roman" w:hAnsi="Times New Roman"/>
          <w:sz w:val="24"/>
          <w:lang w:val="en-US"/>
        </w:rPr>
        <w:t>https://ppt.cc/f18Lxx</w:t>
      </w:r>
      <w:r w:rsidR="008E3E1F">
        <w:rPr>
          <w:rFonts w:ascii="Times New Roman" w:hAnsi="Times New Roman"/>
          <w:sz w:val="24"/>
          <w:lang w:val="en-US"/>
        </w:rPr>
        <w:fldChar w:fldCharType="end"/>
      </w:r>
    </w:p>
    <w:p w:rsidR="007915CD" w:rsidRPr="000F4E16" w:rsidRDefault="007915CD" w:rsidP="009D6B3B">
      <w:pPr>
        <w:pStyle w:val="a5"/>
        <w:numPr>
          <w:ilvl w:val="0"/>
          <w:numId w:val="1"/>
        </w:numPr>
        <w:tabs>
          <w:tab w:val="left" w:pos="1060"/>
          <w:tab w:val="left" w:pos="1061"/>
        </w:tabs>
        <w:spacing w:line="320" w:lineRule="exact"/>
        <w:ind w:rightChars="100" w:right="240" w:hanging="482"/>
        <w:rPr>
          <w:rFonts w:ascii="Times New Roman" w:hAnsi="Times New Roman"/>
          <w:sz w:val="24"/>
        </w:rPr>
      </w:pPr>
      <w:r w:rsidRPr="000F4E16">
        <w:rPr>
          <w:rFonts w:ascii="Times New Roman" w:hAnsi="Times New Roman" w:hint="eastAsia"/>
          <w:sz w:val="24"/>
        </w:rPr>
        <w:t>報名費用</w:t>
      </w:r>
      <w:r w:rsidRPr="000F4E16">
        <w:rPr>
          <w:rFonts w:ascii="Times New Roman" w:hAnsi="Times New Roman"/>
          <w:sz w:val="24"/>
        </w:rPr>
        <w:t>：</w:t>
      </w:r>
      <w:r w:rsidRPr="000F4E16">
        <w:rPr>
          <w:rFonts w:ascii="Times New Roman" w:hAnsi="Times New Roman" w:hint="eastAsia"/>
          <w:sz w:val="24"/>
        </w:rPr>
        <w:t>免費</w:t>
      </w:r>
    </w:p>
    <w:p w:rsidR="007915CD" w:rsidRDefault="007915CD" w:rsidP="009D6B3B">
      <w:pPr>
        <w:pStyle w:val="a3"/>
        <w:numPr>
          <w:ilvl w:val="0"/>
          <w:numId w:val="2"/>
        </w:numPr>
        <w:spacing w:before="93" w:line="320" w:lineRule="exact"/>
        <w:ind w:rightChars="100" w:right="240" w:hanging="481"/>
        <w:rPr>
          <w:rFonts w:ascii="Times New Roman" w:hAnsi="Times New Roman"/>
          <w:lang w:val="en-US"/>
        </w:rPr>
      </w:pPr>
      <w:r w:rsidRPr="00C11A4B">
        <w:rPr>
          <w:rFonts w:ascii="Times New Roman" w:hAnsi="Times New Roman"/>
        </w:rPr>
        <w:t>會議聯絡人：</w:t>
      </w:r>
    </w:p>
    <w:p w:rsidR="007915CD" w:rsidRDefault="007915CD" w:rsidP="009D6B3B">
      <w:pPr>
        <w:pStyle w:val="a3"/>
        <w:spacing w:before="93" w:line="320" w:lineRule="exact"/>
        <w:ind w:left="580" w:rightChars="100" w:right="240"/>
        <w:rPr>
          <w:rFonts w:ascii="Times New Roman" w:hAnsi="Times New Roman"/>
          <w:lang w:val="en-US"/>
        </w:rPr>
      </w:pPr>
      <w:r>
        <w:rPr>
          <w:rFonts w:ascii="Times New Roman" w:hAnsi="Times New Roman" w:hint="eastAsia"/>
          <w:color w:val="000000" w:themeColor="text1"/>
        </w:rPr>
        <w:t>1.</w:t>
      </w:r>
      <w:r w:rsidR="009D6B3B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7915CD">
        <w:rPr>
          <w:rFonts w:ascii="Times New Roman" w:hAnsi="Times New Roman" w:hint="eastAsia"/>
          <w:color w:val="000000" w:themeColor="text1"/>
        </w:rPr>
        <w:t>工業技術</w:t>
      </w:r>
      <w:proofErr w:type="gramStart"/>
      <w:r w:rsidRPr="007915CD">
        <w:rPr>
          <w:rFonts w:ascii="Times New Roman" w:hAnsi="Times New Roman" w:hint="eastAsia"/>
          <w:color w:val="000000" w:themeColor="text1"/>
        </w:rPr>
        <w:t>研究院綠能與</w:t>
      </w:r>
      <w:proofErr w:type="gramEnd"/>
      <w:r w:rsidRPr="007915CD">
        <w:rPr>
          <w:rFonts w:ascii="Times New Roman" w:hAnsi="Times New Roman" w:hint="eastAsia"/>
          <w:color w:val="000000" w:themeColor="text1"/>
        </w:rPr>
        <w:t>環境研究所</w:t>
      </w:r>
      <w:r w:rsidRPr="007915CD">
        <w:rPr>
          <w:rFonts w:ascii="Times New Roman" w:hAnsi="Times New Roman" w:hint="eastAsia"/>
          <w:color w:val="000000" w:themeColor="text1"/>
        </w:rPr>
        <w:t xml:space="preserve">  </w:t>
      </w:r>
      <w:r w:rsidRPr="007915CD">
        <w:rPr>
          <w:rFonts w:ascii="Times New Roman" w:hAnsi="Times New Roman" w:hint="eastAsia"/>
          <w:color w:val="000000" w:themeColor="text1"/>
        </w:rPr>
        <w:t>羅聖宗先生</w:t>
      </w:r>
      <w:r w:rsidRPr="007915CD">
        <w:rPr>
          <w:rFonts w:ascii="Times New Roman" w:hAnsi="Times New Roman" w:hint="eastAsia"/>
          <w:color w:val="000000" w:themeColor="text1"/>
        </w:rPr>
        <w:t xml:space="preserve"> </w:t>
      </w:r>
    </w:p>
    <w:p w:rsidR="007915CD" w:rsidRPr="007915CD" w:rsidRDefault="007915CD" w:rsidP="009D6B3B">
      <w:pPr>
        <w:pStyle w:val="a3"/>
        <w:spacing w:before="93" w:line="320" w:lineRule="exact"/>
        <w:ind w:left="578" w:rightChars="100" w:right="240" w:firstLineChars="130" w:firstLine="312"/>
        <w:rPr>
          <w:rFonts w:ascii="Times New Roman" w:hAnsi="Times New Roman"/>
          <w:lang w:val="en-US"/>
        </w:rPr>
      </w:pPr>
      <w:r w:rsidRPr="007915CD">
        <w:rPr>
          <w:rFonts w:ascii="Times New Roman" w:hAnsi="Times New Roman" w:hint="eastAsia"/>
          <w:color w:val="000000" w:themeColor="text1"/>
        </w:rPr>
        <w:t>E-mail</w:t>
      </w:r>
      <w:r w:rsidRPr="007915CD">
        <w:rPr>
          <w:rFonts w:ascii="Times New Roman" w:hAnsi="Times New Roman" w:hint="eastAsia"/>
          <w:color w:val="000000" w:themeColor="text1"/>
        </w:rPr>
        <w:t>：</w:t>
      </w:r>
      <w:r w:rsidRPr="007915CD">
        <w:rPr>
          <w:rFonts w:ascii="Times New Roman" w:hAnsi="Times New Roman"/>
          <w:color w:val="000000" w:themeColor="text1"/>
        </w:rPr>
        <w:t>SCLo@itri.org.tw</w:t>
      </w:r>
      <w:r w:rsidRPr="007915CD">
        <w:rPr>
          <w:rFonts w:ascii="Times New Roman" w:hAnsi="Times New Roman" w:hint="eastAsia"/>
          <w:color w:val="000000" w:themeColor="text1"/>
        </w:rPr>
        <w:t xml:space="preserve">   </w:t>
      </w:r>
      <w:r w:rsidRPr="007915CD">
        <w:rPr>
          <w:rFonts w:ascii="Times New Roman" w:hAnsi="Times New Roman" w:hint="eastAsia"/>
          <w:color w:val="000000" w:themeColor="text1"/>
        </w:rPr>
        <w:t>電話：</w:t>
      </w:r>
      <w:r w:rsidRPr="007915CD">
        <w:rPr>
          <w:rFonts w:ascii="Times New Roman" w:hAnsi="Times New Roman" w:hint="eastAsia"/>
          <w:color w:val="000000" w:themeColor="text1"/>
        </w:rPr>
        <w:t>03-59</w:t>
      </w:r>
      <w:r w:rsidRPr="007915CD">
        <w:rPr>
          <w:rFonts w:ascii="Times New Roman" w:hAnsi="Times New Roman"/>
          <w:color w:val="000000" w:themeColor="text1"/>
        </w:rPr>
        <w:t>18580</w:t>
      </w:r>
    </w:p>
    <w:p w:rsidR="007915CD" w:rsidRDefault="009D6B3B" w:rsidP="009D6B3B">
      <w:pPr>
        <w:pStyle w:val="a3"/>
        <w:spacing w:before="1" w:line="320" w:lineRule="exact"/>
        <w:ind w:left="580" w:rightChars="100" w:right="2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2.</w:t>
      </w:r>
      <w:r>
        <w:rPr>
          <w:rFonts w:ascii="Times New Roman" w:hAnsi="Times New Roman"/>
          <w:color w:val="000000" w:themeColor="text1"/>
          <w:lang w:val="en-US"/>
        </w:rPr>
        <w:t xml:space="preserve"> </w:t>
      </w:r>
      <w:r w:rsidR="007915CD" w:rsidRPr="00AA203D">
        <w:rPr>
          <w:rFonts w:ascii="Times New Roman" w:hAnsi="Times New Roman" w:hint="eastAsia"/>
          <w:color w:val="000000" w:themeColor="text1"/>
        </w:rPr>
        <w:t>工業技術</w:t>
      </w:r>
      <w:proofErr w:type="gramStart"/>
      <w:r w:rsidR="007915CD" w:rsidRPr="00AA203D">
        <w:rPr>
          <w:rFonts w:ascii="Times New Roman" w:hAnsi="Times New Roman" w:hint="eastAsia"/>
          <w:color w:val="000000" w:themeColor="text1"/>
        </w:rPr>
        <w:t>研究院綠能與</w:t>
      </w:r>
      <w:proofErr w:type="gramEnd"/>
      <w:r w:rsidR="007915CD" w:rsidRPr="00AA203D">
        <w:rPr>
          <w:rFonts w:ascii="Times New Roman" w:hAnsi="Times New Roman" w:hint="eastAsia"/>
          <w:color w:val="000000" w:themeColor="text1"/>
        </w:rPr>
        <w:t>環境研究所</w:t>
      </w:r>
      <w:r w:rsidR="007915CD" w:rsidRPr="00AA203D">
        <w:rPr>
          <w:rFonts w:ascii="Times New Roman" w:hAnsi="Times New Roman" w:hint="eastAsia"/>
          <w:color w:val="000000" w:themeColor="text1"/>
        </w:rPr>
        <w:t xml:space="preserve">  </w:t>
      </w:r>
      <w:r w:rsidR="007915CD" w:rsidRPr="00AA203D">
        <w:rPr>
          <w:rFonts w:ascii="Times New Roman" w:hAnsi="Times New Roman" w:hint="eastAsia"/>
          <w:color w:val="000000" w:themeColor="text1"/>
        </w:rPr>
        <w:t>盧翊維先生</w:t>
      </w:r>
      <w:r w:rsidR="007915CD" w:rsidRPr="00AA203D">
        <w:rPr>
          <w:rFonts w:ascii="Times New Roman" w:hAnsi="Times New Roman" w:hint="eastAsia"/>
          <w:color w:val="000000" w:themeColor="text1"/>
        </w:rPr>
        <w:t xml:space="preserve"> </w:t>
      </w:r>
    </w:p>
    <w:p w:rsidR="007915CD" w:rsidRPr="00AA203D" w:rsidRDefault="007915CD" w:rsidP="009D6B3B">
      <w:pPr>
        <w:pStyle w:val="a3"/>
        <w:spacing w:before="93" w:line="320" w:lineRule="exact"/>
        <w:ind w:left="578" w:rightChars="100" w:right="240" w:firstLineChars="130" w:firstLine="312"/>
        <w:rPr>
          <w:rFonts w:ascii="Times New Roman" w:hAnsi="Times New Roman"/>
          <w:color w:val="000000" w:themeColor="text1"/>
        </w:rPr>
      </w:pPr>
      <w:r w:rsidRPr="00AA203D">
        <w:rPr>
          <w:rFonts w:ascii="Times New Roman" w:hAnsi="Times New Roman" w:hint="eastAsia"/>
          <w:color w:val="000000" w:themeColor="text1"/>
        </w:rPr>
        <w:t>E-mail</w:t>
      </w:r>
      <w:r w:rsidRPr="00AA203D">
        <w:rPr>
          <w:rFonts w:ascii="Times New Roman" w:hAnsi="Times New Roman" w:hint="eastAsia"/>
          <w:color w:val="000000" w:themeColor="text1"/>
        </w:rPr>
        <w:t>：</w:t>
      </w:r>
      <w:r w:rsidRPr="00AA203D">
        <w:rPr>
          <w:rFonts w:ascii="Times New Roman" w:hAnsi="Times New Roman" w:hint="eastAsia"/>
          <w:color w:val="000000" w:themeColor="text1"/>
        </w:rPr>
        <w:t xml:space="preserve">yiwei@itri.org.tw   </w:t>
      </w:r>
      <w:r w:rsidRPr="00AA203D">
        <w:rPr>
          <w:rFonts w:ascii="Times New Roman" w:hAnsi="Times New Roman" w:hint="eastAsia"/>
          <w:color w:val="000000" w:themeColor="text1"/>
        </w:rPr>
        <w:t>電話：</w:t>
      </w:r>
      <w:r w:rsidRPr="00AA203D">
        <w:rPr>
          <w:rFonts w:ascii="Times New Roman" w:hAnsi="Times New Roman" w:hint="eastAsia"/>
          <w:color w:val="000000" w:themeColor="text1"/>
        </w:rPr>
        <w:t>06-3636661</w:t>
      </w:r>
    </w:p>
    <w:p w:rsidR="002D50CE" w:rsidRPr="00F1064A" w:rsidRDefault="002D50CE" w:rsidP="000F4E16">
      <w:pPr>
        <w:tabs>
          <w:tab w:val="left" w:pos="1060"/>
          <w:tab w:val="left" w:pos="1061"/>
        </w:tabs>
        <w:spacing w:before="25" w:line="320" w:lineRule="exact"/>
        <w:ind w:left="523" w:rightChars="100" w:right="240" w:hangingChars="218" w:hanging="523"/>
      </w:pPr>
      <w:r>
        <w:br w:type="page"/>
      </w:r>
    </w:p>
    <w:p w:rsidR="0092008B" w:rsidRPr="009D6B3B" w:rsidRDefault="0092008B" w:rsidP="009D6B3B">
      <w:pPr>
        <w:pStyle w:val="a3"/>
        <w:numPr>
          <w:ilvl w:val="0"/>
          <w:numId w:val="2"/>
        </w:numPr>
        <w:spacing w:before="93" w:line="320" w:lineRule="exact"/>
        <w:ind w:left="578" w:rightChars="100" w:right="240" w:hanging="481"/>
        <w:rPr>
          <w:rFonts w:ascii="Times New Roman" w:hAnsi="Times New Roman"/>
        </w:rPr>
      </w:pPr>
      <w:r w:rsidRPr="009D6B3B">
        <w:rPr>
          <w:rFonts w:ascii="Times New Roman" w:hAnsi="Times New Roman"/>
        </w:rPr>
        <w:lastRenderedPageBreak/>
        <w:t>會議議程：</w:t>
      </w:r>
    </w:p>
    <w:p w:rsidR="006263E5" w:rsidRDefault="006263E5" w:rsidP="0092008B">
      <w:pPr>
        <w:pStyle w:val="a3"/>
        <w:spacing w:before="8"/>
        <w:ind w:left="0"/>
        <w:rPr>
          <w:color w:val="FF0000"/>
          <w:sz w:val="26"/>
        </w:rPr>
      </w:pPr>
    </w:p>
    <w:tbl>
      <w:tblPr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8364"/>
      </w:tblGrid>
      <w:tr w:rsidR="00A16EA2" w:rsidRPr="00A16EA2" w:rsidTr="001C19F2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  <w:t>時間</w:t>
            </w:r>
            <w:r w:rsidRPr="00A16EA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  <w:t>/Time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  <w:t>活動內容</w:t>
            </w:r>
            <w:r w:rsidRPr="00A16EA2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  <w:szCs w:val="28"/>
              </w:rPr>
              <w:t>/ Content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0850-0920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報到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Registration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0920-0930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長官及貴賓致詞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Opening Remark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0930-0935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場次</w:t>
            </w:r>
            <w:proofErr w:type="gramStart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引言及講者</w:t>
            </w:r>
            <w:proofErr w:type="gramEnd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介紹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Introduction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0935-1035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主題演講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I / Session I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Some Recent Research into Offshore Pile </w:t>
            </w:r>
            <w:proofErr w:type="spellStart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Behaviour</w:t>
            </w:r>
            <w:proofErr w:type="spellEnd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and Its </w:t>
            </w:r>
            <w:proofErr w:type="spellStart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Aapplication</w:t>
            </w:r>
            <w:proofErr w:type="spellEnd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in Wind Energy Projects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Keynote Speaker: Prof. Richard Jardine/ Imperial College London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1035-1050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Coffee Break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1050-1150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主題演講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II / Session II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Introduction of Soil Properties and Pile Foundation Design Considerations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for Offshore Wind Farm in Taiwan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Keynote Speaker: Prof. Yu-Shu </w:t>
            </w:r>
            <w:proofErr w:type="spellStart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Kuo</w:t>
            </w:r>
            <w:proofErr w:type="spellEnd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郭玉樹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教授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 Department of Hydraulic and Ocean Engineering, National Cheng Kung University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1150-1250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主題演講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III / Session III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Geological and Geomorphological Characteristics of Offshore Wind Farms in Taiwan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Keynote Speaker: Dr. Wei-Chung Han (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韓為中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博士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)/ Green Energy &amp; Environment Research Labs, Industrial Technology Research Institute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1250-1340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午餐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Lunch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1340-1345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場次</w:t>
            </w:r>
            <w:proofErr w:type="gramStart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引言及講者</w:t>
            </w:r>
            <w:proofErr w:type="gramEnd"/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介紹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Introduction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1345-1445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主題演講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IV / Session IV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Offshore Wind Turbine Foundations in Taiwan: Some Challenges and Some Solutions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Keynote Speaker: </w:t>
            </w:r>
            <w:proofErr w:type="spellStart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Avi</w:t>
            </w:r>
            <w:proofErr w:type="spellEnd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</w:t>
            </w:r>
            <w:proofErr w:type="spellStart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Shonberg</w:t>
            </w:r>
            <w:proofErr w:type="spellEnd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/ </w:t>
            </w:r>
            <w:proofErr w:type="spellStart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Ørsted</w:t>
            </w:r>
            <w:proofErr w:type="spellEnd"/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1445-1500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Coffee Break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1500-1600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主題演講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V / Session V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Example for Best Practice: Structural Monitoring to Increases Lifetime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and Reduces OPEX of An Offshore Windfarm</w:t>
            </w:r>
          </w:p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Keynote Speaker: </w:t>
            </w:r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Bernd </w:t>
            </w:r>
            <w:proofErr w:type="spellStart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Wölfel</w:t>
            </w:r>
            <w:proofErr w:type="spellEnd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/ </w:t>
            </w:r>
            <w:proofErr w:type="spellStart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Wölfel</w:t>
            </w:r>
            <w:proofErr w:type="spellEnd"/>
            <w:r w:rsidRPr="00A16EA2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 xml:space="preserve"> Engineering GmbH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1600-1630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會議討論與總結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Discussion</w:t>
            </w:r>
          </w:p>
        </w:tc>
      </w:tr>
      <w:tr w:rsidR="00A16EA2" w:rsidRPr="00A16EA2" w:rsidTr="001C19F2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1630-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EA2" w:rsidRPr="00A16EA2" w:rsidRDefault="00A16EA2" w:rsidP="00A16E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</w:pP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結束賦歸</w:t>
            </w:r>
            <w:r w:rsidRPr="00A16EA2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8"/>
              </w:rPr>
              <w:t>/ Closing</w:t>
            </w:r>
          </w:p>
        </w:tc>
      </w:tr>
    </w:tbl>
    <w:p w:rsidR="006263E5" w:rsidRDefault="006263E5" w:rsidP="0092008B">
      <w:pPr>
        <w:pStyle w:val="a3"/>
        <w:spacing w:before="8"/>
        <w:ind w:left="0"/>
        <w:rPr>
          <w:color w:val="FF0000"/>
          <w:sz w:val="26"/>
        </w:rPr>
      </w:pPr>
    </w:p>
    <w:p w:rsidR="006B769F" w:rsidRDefault="006263E5" w:rsidP="007223A4">
      <w:pPr>
        <w:pStyle w:val="a3"/>
        <w:spacing w:before="53"/>
        <w:ind w:left="100"/>
      </w:pPr>
      <w:proofErr w:type="gramStart"/>
      <w:r w:rsidRPr="00E347C3">
        <w:rPr>
          <w:color w:val="000000" w:themeColor="text1"/>
        </w:rPr>
        <w:t>註</w:t>
      </w:r>
      <w:proofErr w:type="gramEnd"/>
      <w:r w:rsidRPr="00E347C3">
        <w:rPr>
          <w:color w:val="000000" w:themeColor="text1"/>
        </w:rPr>
        <w:t>：主辦單位保留變更議程權利</w:t>
      </w:r>
    </w:p>
    <w:sectPr w:rsidR="006B76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F1" w:rsidRDefault="001279F1" w:rsidP="00CF1B87">
      <w:r>
        <w:separator/>
      </w:r>
    </w:p>
  </w:endnote>
  <w:endnote w:type="continuationSeparator" w:id="0">
    <w:p w:rsidR="001279F1" w:rsidRDefault="001279F1" w:rsidP="00C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1E" w:rsidRDefault="00F57418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10219055</wp:posOffset>
              </wp:positionV>
              <wp:extent cx="115570" cy="152400"/>
              <wp:effectExtent l="63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A1E" w:rsidRDefault="002F3B34">
                          <w:pPr>
                            <w:spacing w:line="224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697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pt;margin-top:804.65pt;width:9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nSqwIAAKg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" filled="f" stroked="f">
              <v:textbox inset="0,0,0,0">
                <w:txbxContent>
                  <w:p w:rsidR="009C6A1E" w:rsidRDefault="002F3B34">
                    <w:pPr>
                      <w:spacing w:line="224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697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F1" w:rsidRDefault="001279F1" w:rsidP="00CF1B87">
      <w:r>
        <w:separator/>
      </w:r>
    </w:p>
  </w:footnote>
  <w:footnote w:type="continuationSeparator" w:id="0">
    <w:p w:rsidR="001279F1" w:rsidRDefault="001279F1" w:rsidP="00CF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1E" w:rsidRDefault="00FF6697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012"/>
    <w:multiLevelType w:val="hybridMultilevel"/>
    <w:tmpl w:val="C9EAA566"/>
    <w:lvl w:ilvl="0" w:tplc="0409000F">
      <w:start w:val="1"/>
      <w:numFmt w:val="decimal"/>
      <w:lvlText w:val="%1."/>
      <w:lvlJc w:val="left"/>
      <w:pPr>
        <w:ind w:left="10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" w15:restartNumberingAfterBreak="0">
    <w:nsid w:val="685C6DAD"/>
    <w:multiLevelType w:val="hybridMultilevel"/>
    <w:tmpl w:val="9DB83064"/>
    <w:lvl w:ilvl="0" w:tplc="F33280A2">
      <w:start w:val="1"/>
      <w:numFmt w:val="decimal"/>
      <w:lvlText w:val="%1."/>
      <w:lvlJc w:val="left"/>
      <w:pPr>
        <w:ind w:left="1060" w:hanging="48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68341484">
      <w:numFmt w:val="bullet"/>
      <w:lvlText w:val="•"/>
      <w:lvlJc w:val="left"/>
      <w:pPr>
        <w:ind w:left="2054" w:hanging="480"/>
      </w:pPr>
      <w:rPr>
        <w:rFonts w:hint="default"/>
        <w:lang w:val="zh-TW" w:eastAsia="zh-TW" w:bidi="zh-TW"/>
      </w:rPr>
    </w:lvl>
    <w:lvl w:ilvl="2" w:tplc="516AA7CA">
      <w:numFmt w:val="bullet"/>
      <w:lvlText w:val="•"/>
      <w:lvlJc w:val="left"/>
      <w:pPr>
        <w:ind w:left="3049" w:hanging="480"/>
      </w:pPr>
      <w:rPr>
        <w:rFonts w:hint="default"/>
        <w:lang w:val="zh-TW" w:eastAsia="zh-TW" w:bidi="zh-TW"/>
      </w:rPr>
    </w:lvl>
    <w:lvl w:ilvl="3" w:tplc="760C1794">
      <w:numFmt w:val="bullet"/>
      <w:lvlText w:val="•"/>
      <w:lvlJc w:val="left"/>
      <w:pPr>
        <w:ind w:left="4044" w:hanging="480"/>
      </w:pPr>
      <w:rPr>
        <w:rFonts w:hint="default"/>
        <w:lang w:val="zh-TW" w:eastAsia="zh-TW" w:bidi="zh-TW"/>
      </w:rPr>
    </w:lvl>
    <w:lvl w:ilvl="4" w:tplc="123AA812">
      <w:numFmt w:val="bullet"/>
      <w:lvlText w:val="•"/>
      <w:lvlJc w:val="left"/>
      <w:pPr>
        <w:ind w:left="5039" w:hanging="480"/>
      </w:pPr>
      <w:rPr>
        <w:rFonts w:hint="default"/>
        <w:lang w:val="zh-TW" w:eastAsia="zh-TW" w:bidi="zh-TW"/>
      </w:rPr>
    </w:lvl>
    <w:lvl w:ilvl="5" w:tplc="3DF4370E">
      <w:numFmt w:val="bullet"/>
      <w:lvlText w:val="•"/>
      <w:lvlJc w:val="left"/>
      <w:pPr>
        <w:ind w:left="6034" w:hanging="480"/>
      </w:pPr>
      <w:rPr>
        <w:rFonts w:hint="default"/>
        <w:lang w:val="zh-TW" w:eastAsia="zh-TW" w:bidi="zh-TW"/>
      </w:rPr>
    </w:lvl>
    <w:lvl w:ilvl="6" w:tplc="61E4C99A">
      <w:numFmt w:val="bullet"/>
      <w:lvlText w:val="•"/>
      <w:lvlJc w:val="left"/>
      <w:pPr>
        <w:ind w:left="7028" w:hanging="480"/>
      </w:pPr>
      <w:rPr>
        <w:rFonts w:hint="default"/>
        <w:lang w:val="zh-TW" w:eastAsia="zh-TW" w:bidi="zh-TW"/>
      </w:rPr>
    </w:lvl>
    <w:lvl w:ilvl="7" w:tplc="BF187720">
      <w:numFmt w:val="bullet"/>
      <w:lvlText w:val="•"/>
      <w:lvlJc w:val="left"/>
      <w:pPr>
        <w:ind w:left="8023" w:hanging="480"/>
      </w:pPr>
      <w:rPr>
        <w:rFonts w:hint="default"/>
        <w:lang w:val="zh-TW" w:eastAsia="zh-TW" w:bidi="zh-TW"/>
      </w:rPr>
    </w:lvl>
    <w:lvl w:ilvl="8" w:tplc="8F7E7040">
      <w:numFmt w:val="bullet"/>
      <w:lvlText w:val="•"/>
      <w:lvlJc w:val="left"/>
      <w:pPr>
        <w:ind w:left="9018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68D465D8"/>
    <w:multiLevelType w:val="hybridMultilevel"/>
    <w:tmpl w:val="A24484AA"/>
    <w:lvl w:ilvl="0" w:tplc="0D281D7C">
      <w:start w:val="1"/>
      <w:numFmt w:val="decimal"/>
      <w:lvlText w:val="%1."/>
      <w:lvlJc w:val="left"/>
      <w:pPr>
        <w:ind w:left="1060" w:hanging="480"/>
      </w:pPr>
      <w:rPr>
        <w:rFonts w:ascii="細明體_HKSCS" w:eastAsia="細明體_HKSCS" w:hAnsi="細明體_HKSCS" w:cs="細明體_HKSCS" w:hint="default"/>
        <w:color w:val="C00000"/>
        <w:w w:val="100"/>
        <w:sz w:val="24"/>
        <w:szCs w:val="24"/>
        <w:lang w:val="zh-TW" w:eastAsia="zh-TW" w:bidi="zh-TW"/>
      </w:rPr>
    </w:lvl>
    <w:lvl w:ilvl="1" w:tplc="A6580DA2">
      <w:numFmt w:val="bullet"/>
      <w:lvlText w:val="•"/>
      <w:lvlJc w:val="left"/>
      <w:pPr>
        <w:ind w:left="2054" w:hanging="480"/>
      </w:pPr>
      <w:rPr>
        <w:rFonts w:hint="default"/>
        <w:lang w:val="zh-TW" w:eastAsia="zh-TW" w:bidi="zh-TW"/>
      </w:rPr>
    </w:lvl>
    <w:lvl w:ilvl="2" w:tplc="67EC294C">
      <w:numFmt w:val="bullet"/>
      <w:lvlText w:val="•"/>
      <w:lvlJc w:val="left"/>
      <w:pPr>
        <w:ind w:left="3049" w:hanging="480"/>
      </w:pPr>
      <w:rPr>
        <w:rFonts w:hint="default"/>
        <w:lang w:val="zh-TW" w:eastAsia="zh-TW" w:bidi="zh-TW"/>
      </w:rPr>
    </w:lvl>
    <w:lvl w:ilvl="3" w:tplc="8D685B02">
      <w:numFmt w:val="bullet"/>
      <w:lvlText w:val="•"/>
      <w:lvlJc w:val="left"/>
      <w:pPr>
        <w:ind w:left="4044" w:hanging="480"/>
      </w:pPr>
      <w:rPr>
        <w:rFonts w:hint="default"/>
        <w:lang w:val="zh-TW" w:eastAsia="zh-TW" w:bidi="zh-TW"/>
      </w:rPr>
    </w:lvl>
    <w:lvl w:ilvl="4" w:tplc="D15C4786">
      <w:numFmt w:val="bullet"/>
      <w:lvlText w:val="•"/>
      <w:lvlJc w:val="left"/>
      <w:pPr>
        <w:ind w:left="5039" w:hanging="480"/>
      </w:pPr>
      <w:rPr>
        <w:rFonts w:hint="default"/>
        <w:lang w:val="zh-TW" w:eastAsia="zh-TW" w:bidi="zh-TW"/>
      </w:rPr>
    </w:lvl>
    <w:lvl w:ilvl="5" w:tplc="7758F942">
      <w:numFmt w:val="bullet"/>
      <w:lvlText w:val="•"/>
      <w:lvlJc w:val="left"/>
      <w:pPr>
        <w:ind w:left="6034" w:hanging="480"/>
      </w:pPr>
      <w:rPr>
        <w:rFonts w:hint="default"/>
        <w:lang w:val="zh-TW" w:eastAsia="zh-TW" w:bidi="zh-TW"/>
      </w:rPr>
    </w:lvl>
    <w:lvl w:ilvl="6" w:tplc="0D9ECAFE">
      <w:numFmt w:val="bullet"/>
      <w:lvlText w:val="•"/>
      <w:lvlJc w:val="left"/>
      <w:pPr>
        <w:ind w:left="7028" w:hanging="480"/>
      </w:pPr>
      <w:rPr>
        <w:rFonts w:hint="default"/>
        <w:lang w:val="zh-TW" w:eastAsia="zh-TW" w:bidi="zh-TW"/>
      </w:rPr>
    </w:lvl>
    <w:lvl w:ilvl="7" w:tplc="24BCBCC2">
      <w:numFmt w:val="bullet"/>
      <w:lvlText w:val="•"/>
      <w:lvlJc w:val="left"/>
      <w:pPr>
        <w:ind w:left="8023" w:hanging="480"/>
      </w:pPr>
      <w:rPr>
        <w:rFonts w:hint="default"/>
        <w:lang w:val="zh-TW" w:eastAsia="zh-TW" w:bidi="zh-TW"/>
      </w:rPr>
    </w:lvl>
    <w:lvl w:ilvl="8" w:tplc="CF00C7D2">
      <w:numFmt w:val="bullet"/>
      <w:lvlText w:val="•"/>
      <w:lvlJc w:val="left"/>
      <w:pPr>
        <w:ind w:left="9018" w:hanging="480"/>
      </w:pPr>
      <w:rPr>
        <w:rFonts w:hint="default"/>
        <w:lang w:val="zh-TW" w:eastAsia="zh-TW" w:bidi="zh-TW"/>
      </w:rPr>
    </w:lvl>
  </w:abstractNum>
  <w:abstractNum w:abstractNumId="3" w15:restartNumberingAfterBreak="0">
    <w:nsid w:val="6A522A4F"/>
    <w:multiLevelType w:val="hybridMultilevel"/>
    <w:tmpl w:val="A3767BB2"/>
    <w:lvl w:ilvl="0" w:tplc="DA48A43E">
      <w:numFmt w:val="bullet"/>
      <w:lvlText w:val=""/>
      <w:lvlJc w:val="left"/>
      <w:pPr>
        <w:ind w:left="106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0245976">
      <w:numFmt w:val="bullet"/>
      <w:lvlText w:val="•"/>
      <w:lvlJc w:val="left"/>
      <w:pPr>
        <w:ind w:left="2054" w:hanging="480"/>
      </w:pPr>
      <w:rPr>
        <w:rFonts w:hint="default"/>
        <w:lang w:val="zh-TW" w:eastAsia="zh-TW" w:bidi="zh-TW"/>
      </w:rPr>
    </w:lvl>
    <w:lvl w:ilvl="2" w:tplc="91E21660">
      <w:numFmt w:val="bullet"/>
      <w:lvlText w:val="•"/>
      <w:lvlJc w:val="left"/>
      <w:pPr>
        <w:ind w:left="3049" w:hanging="480"/>
      </w:pPr>
      <w:rPr>
        <w:rFonts w:hint="default"/>
        <w:lang w:val="zh-TW" w:eastAsia="zh-TW" w:bidi="zh-TW"/>
      </w:rPr>
    </w:lvl>
    <w:lvl w:ilvl="3" w:tplc="D5FE2F1A">
      <w:numFmt w:val="bullet"/>
      <w:lvlText w:val="•"/>
      <w:lvlJc w:val="left"/>
      <w:pPr>
        <w:ind w:left="4044" w:hanging="480"/>
      </w:pPr>
      <w:rPr>
        <w:rFonts w:hint="default"/>
        <w:lang w:val="zh-TW" w:eastAsia="zh-TW" w:bidi="zh-TW"/>
      </w:rPr>
    </w:lvl>
    <w:lvl w:ilvl="4" w:tplc="892CDE80">
      <w:numFmt w:val="bullet"/>
      <w:lvlText w:val="•"/>
      <w:lvlJc w:val="left"/>
      <w:pPr>
        <w:ind w:left="5039" w:hanging="480"/>
      </w:pPr>
      <w:rPr>
        <w:rFonts w:hint="default"/>
        <w:lang w:val="zh-TW" w:eastAsia="zh-TW" w:bidi="zh-TW"/>
      </w:rPr>
    </w:lvl>
    <w:lvl w:ilvl="5" w:tplc="73C00344">
      <w:numFmt w:val="bullet"/>
      <w:lvlText w:val="•"/>
      <w:lvlJc w:val="left"/>
      <w:pPr>
        <w:ind w:left="6034" w:hanging="480"/>
      </w:pPr>
      <w:rPr>
        <w:rFonts w:hint="default"/>
        <w:lang w:val="zh-TW" w:eastAsia="zh-TW" w:bidi="zh-TW"/>
      </w:rPr>
    </w:lvl>
    <w:lvl w:ilvl="6" w:tplc="B6D0B91E">
      <w:numFmt w:val="bullet"/>
      <w:lvlText w:val="•"/>
      <w:lvlJc w:val="left"/>
      <w:pPr>
        <w:ind w:left="7028" w:hanging="480"/>
      </w:pPr>
      <w:rPr>
        <w:rFonts w:hint="default"/>
        <w:lang w:val="zh-TW" w:eastAsia="zh-TW" w:bidi="zh-TW"/>
      </w:rPr>
    </w:lvl>
    <w:lvl w:ilvl="7" w:tplc="65527700">
      <w:numFmt w:val="bullet"/>
      <w:lvlText w:val="•"/>
      <w:lvlJc w:val="left"/>
      <w:pPr>
        <w:ind w:left="8023" w:hanging="480"/>
      </w:pPr>
      <w:rPr>
        <w:rFonts w:hint="default"/>
        <w:lang w:val="zh-TW" w:eastAsia="zh-TW" w:bidi="zh-TW"/>
      </w:rPr>
    </w:lvl>
    <w:lvl w:ilvl="8" w:tplc="A6C45270">
      <w:numFmt w:val="bullet"/>
      <w:lvlText w:val="•"/>
      <w:lvlJc w:val="left"/>
      <w:pPr>
        <w:ind w:left="9018" w:hanging="480"/>
      </w:pPr>
      <w:rPr>
        <w:rFonts w:hint="default"/>
        <w:lang w:val="zh-TW" w:eastAsia="zh-TW" w:bidi="zh-TW"/>
      </w:rPr>
    </w:lvl>
  </w:abstractNum>
  <w:abstractNum w:abstractNumId="4" w15:restartNumberingAfterBreak="0">
    <w:nsid w:val="702D3BDB"/>
    <w:multiLevelType w:val="hybridMultilevel"/>
    <w:tmpl w:val="A4EEE022"/>
    <w:lvl w:ilvl="0" w:tplc="FE2A549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706D4A2E"/>
    <w:multiLevelType w:val="hybridMultilevel"/>
    <w:tmpl w:val="217A8C18"/>
    <w:lvl w:ilvl="0" w:tplc="179C1966">
      <w:start w:val="1"/>
      <w:numFmt w:val="decimal"/>
      <w:lvlText w:val="%1."/>
      <w:lvlJc w:val="left"/>
      <w:pPr>
        <w:ind w:left="1060" w:hanging="480"/>
      </w:pPr>
      <w:rPr>
        <w:rFonts w:ascii="細明體_HKSCS" w:eastAsia="細明體_HKSCS" w:hAnsi="細明體_HKSCS" w:cs="細明體_HKSCS" w:hint="default"/>
        <w:spacing w:val="-60"/>
        <w:w w:val="100"/>
        <w:sz w:val="24"/>
        <w:szCs w:val="24"/>
        <w:lang w:val="zh-TW" w:eastAsia="zh-TW" w:bidi="zh-TW"/>
      </w:rPr>
    </w:lvl>
    <w:lvl w:ilvl="1" w:tplc="DFD8E71C">
      <w:numFmt w:val="bullet"/>
      <w:lvlText w:val="•"/>
      <w:lvlJc w:val="left"/>
      <w:pPr>
        <w:ind w:left="2054" w:hanging="480"/>
      </w:pPr>
      <w:rPr>
        <w:rFonts w:hint="default"/>
        <w:lang w:val="zh-TW" w:eastAsia="zh-TW" w:bidi="zh-TW"/>
      </w:rPr>
    </w:lvl>
    <w:lvl w:ilvl="2" w:tplc="E390986C">
      <w:numFmt w:val="bullet"/>
      <w:lvlText w:val="•"/>
      <w:lvlJc w:val="left"/>
      <w:pPr>
        <w:ind w:left="3049" w:hanging="480"/>
      </w:pPr>
      <w:rPr>
        <w:rFonts w:hint="default"/>
        <w:lang w:val="zh-TW" w:eastAsia="zh-TW" w:bidi="zh-TW"/>
      </w:rPr>
    </w:lvl>
    <w:lvl w:ilvl="3" w:tplc="FD182EAA">
      <w:numFmt w:val="bullet"/>
      <w:lvlText w:val="•"/>
      <w:lvlJc w:val="left"/>
      <w:pPr>
        <w:ind w:left="4044" w:hanging="480"/>
      </w:pPr>
      <w:rPr>
        <w:rFonts w:hint="default"/>
        <w:lang w:val="zh-TW" w:eastAsia="zh-TW" w:bidi="zh-TW"/>
      </w:rPr>
    </w:lvl>
    <w:lvl w:ilvl="4" w:tplc="85AECE9E">
      <w:numFmt w:val="bullet"/>
      <w:lvlText w:val="•"/>
      <w:lvlJc w:val="left"/>
      <w:pPr>
        <w:ind w:left="5039" w:hanging="480"/>
      </w:pPr>
      <w:rPr>
        <w:rFonts w:hint="default"/>
        <w:lang w:val="zh-TW" w:eastAsia="zh-TW" w:bidi="zh-TW"/>
      </w:rPr>
    </w:lvl>
    <w:lvl w:ilvl="5" w:tplc="02F01144">
      <w:numFmt w:val="bullet"/>
      <w:lvlText w:val="•"/>
      <w:lvlJc w:val="left"/>
      <w:pPr>
        <w:ind w:left="6034" w:hanging="480"/>
      </w:pPr>
      <w:rPr>
        <w:rFonts w:hint="default"/>
        <w:lang w:val="zh-TW" w:eastAsia="zh-TW" w:bidi="zh-TW"/>
      </w:rPr>
    </w:lvl>
    <w:lvl w:ilvl="6" w:tplc="BEF4528E">
      <w:numFmt w:val="bullet"/>
      <w:lvlText w:val="•"/>
      <w:lvlJc w:val="left"/>
      <w:pPr>
        <w:ind w:left="7028" w:hanging="480"/>
      </w:pPr>
      <w:rPr>
        <w:rFonts w:hint="default"/>
        <w:lang w:val="zh-TW" w:eastAsia="zh-TW" w:bidi="zh-TW"/>
      </w:rPr>
    </w:lvl>
    <w:lvl w:ilvl="7" w:tplc="9284563C">
      <w:numFmt w:val="bullet"/>
      <w:lvlText w:val="•"/>
      <w:lvlJc w:val="left"/>
      <w:pPr>
        <w:ind w:left="8023" w:hanging="480"/>
      </w:pPr>
      <w:rPr>
        <w:rFonts w:hint="default"/>
        <w:lang w:val="zh-TW" w:eastAsia="zh-TW" w:bidi="zh-TW"/>
      </w:rPr>
    </w:lvl>
    <w:lvl w:ilvl="8" w:tplc="A374191C">
      <w:numFmt w:val="bullet"/>
      <w:lvlText w:val="•"/>
      <w:lvlJc w:val="left"/>
      <w:pPr>
        <w:ind w:left="9018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7543596E"/>
    <w:multiLevelType w:val="hybridMultilevel"/>
    <w:tmpl w:val="2234ABE2"/>
    <w:lvl w:ilvl="0" w:tplc="7D6E7068">
      <w:start w:val="1"/>
      <w:numFmt w:val="decimal"/>
      <w:lvlText w:val="%1."/>
      <w:lvlJc w:val="left"/>
      <w:pPr>
        <w:ind w:left="580" w:hanging="481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DCA67868">
      <w:numFmt w:val="bullet"/>
      <w:lvlText w:val=""/>
      <w:lvlJc w:val="left"/>
      <w:pPr>
        <w:ind w:left="106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2" w:tplc="9FBEE204">
      <w:numFmt w:val="bullet"/>
      <w:lvlText w:val="•"/>
      <w:lvlJc w:val="left"/>
      <w:pPr>
        <w:ind w:left="2165" w:hanging="480"/>
      </w:pPr>
      <w:rPr>
        <w:rFonts w:hint="default"/>
        <w:lang w:val="zh-TW" w:eastAsia="zh-TW" w:bidi="zh-TW"/>
      </w:rPr>
    </w:lvl>
    <w:lvl w:ilvl="3" w:tplc="37C83EB6">
      <w:numFmt w:val="bullet"/>
      <w:lvlText w:val="•"/>
      <w:lvlJc w:val="left"/>
      <w:pPr>
        <w:ind w:left="3270" w:hanging="480"/>
      </w:pPr>
      <w:rPr>
        <w:rFonts w:hint="default"/>
        <w:lang w:val="zh-TW" w:eastAsia="zh-TW" w:bidi="zh-TW"/>
      </w:rPr>
    </w:lvl>
    <w:lvl w:ilvl="4" w:tplc="4EFC7746">
      <w:numFmt w:val="bullet"/>
      <w:lvlText w:val="•"/>
      <w:lvlJc w:val="left"/>
      <w:pPr>
        <w:ind w:left="4376" w:hanging="480"/>
      </w:pPr>
      <w:rPr>
        <w:rFonts w:hint="default"/>
        <w:lang w:val="zh-TW" w:eastAsia="zh-TW" w:bidi="zh-TW"/>
      </w:rPr>
    </w:lvl>
    <w:lvl w:ilvl="5" w:tplc="12500E74">
      <w:numFmt w:val="bullet"/>
      <w:lvlText w:val="•"/>
      <w:lvlJc w:val="left"/>
      <w:pPr>
        <w:ind w:left="5481" w:hanging="480"/>
      </w:pPr>
      <w:rPr>
        <w:rFonts w:hint="default"/>
        <w:lang w:val="zh-TW" w:eastAsia="zh-TW" w:bidi="zh-TW"/>
      </w:rPr>
    </w:lvl>
    <w:lvl w:ilvl="6" w:tplc="EF7E5754">
      <w:numFmt w:val="bullet"/>
      <w:lvlText w:val="•"/>
      <w:lvlJc w:val="left"/>
      <w:pPr>
        <w:ind w:left="6586" w:hanging="480"/>
      </w:pPr>
      <w:rPr>
        <w:rFonts w:hint="default"/>
        <w:lang w:val="zh-TW" w:eastAsia="zh-TW" w:bidi="zh-TW"/>
      </w:rPr>
    </w:lvl>
    <w:lvl w:ilvl="7" w:tplc="90ACB9B6">
      <w:numFmt w:val="bullet"/>
      <w:lvlText w:val="•"/>
      <w:lvlJc w:val="left"/>
      <w:pPr>
        <w:ind w:left="7692" w:hanging="480"/>
      </w:pPr>
      <w:rPr>
        <w:rFonts w:hint="default"/>
        <w:lang w:val="zh-TW" w:eastAsia="zh-TW" w:bidi="zh-TW"/>
      </w:rPr>
    </w:lvl>
    <w:lvl w:ilvl="8" w:tplc="28546FEA">
      <w:numFmt w:val="bullet"/>
      <w:lvlText w:val="•"/>
      <w:lvlJc w:val="left"/>
      <w:pPr>
        <w:ind w:left="8797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77664538"/>
    <w:multiLevelType w:val="hybridMultilevel"/>
    <w:tmpl w:val="527CB85A"/>
    <w:lvl w:ilvl="0" w:tplc="DA48A43E">
      <w:numFmt w:val="bullet"/>
      <w:lvlText w:val=""/>
      <w:lvlJc w:val="left"/>
      <w:pPr>
        <w:ind w:left="1060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1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ztDC1sDAyMDUxtjRR0lEKTi0uzszPAymwqAUAhvXkdCwAAAA="/>
  </w:docVars>
  <w:rsids>
    <w:rsidRoot w:val="009246E8"/>
    <w:rsid w:val="000700D1"/>
    <w:rsid w:val="00075251"/>
    <w:rsid w:val="000A03F4"/>
    <w:rsid w:val="000C7725"/>
    <w:rsid w:val="000F4E16"/>
    <w:rsid w:val="001279F1"/>
    <w:rsid w:val="001C19F2"/>
    <w:rsid w:val="0021348E"/>
    <w:rsid w:val="00223212"/>
    <w:rsid w:val="00290505"/>
    <w:rsid w:val="002A3C71"/>
    <w:rsid w:val="002D2084"/>
    <w:rsid w:val="002D50CE"/>
    <w:rsid w:val="002D73F2"/>
    <w:rsid w:val="002F3B34"/>
    <w:rsid w:val="00341A44"/>
    <w:rsid w:val="003512A4"/>
    <w:rsid w:val="003D35E8"/>
    <w:rsid w:val="003F3B53"/>
    <w:rsid w:val="00433E4B"/>
    <w:rsid w:val="004634DB"/>
    <w:rsid w:val="004655EC"/>
    <w:rsid w:val="004B5C3B"/>
    <w:rsid w:val="004C0289"/>
    <w:rsid w:val="004C3DC7"/>
    <w:rsid w:val="00517CD5"/>
    <w:rsid w:val="00530D75"/>
    <w:rsid w:val="005B39B3"/>
    <w:rsid w:val="005B7923"/>
    <w:rsid w:val="005E6B18"/>
    <w:rsid w:val="00612D4A"/>
    <w:rsid w:val="006263E5"/>
    <w:rsid w:val="0065539F"/>
    <w:rsid w:val="00661F84"/>
    <w:rsid w:val="00662FB5"/>
    <w:rsid w:val="00671C3C"/>
    <w:rsid w:val="006922BA"/>
    <w:rsid w:val="006B769F"/>
    <w:rsid w:val="006D1656"/>
    <w:rsid w:val="00712AD1"/>
    <w:rsid w:val="007223A4"/>
    <w:rsid w:val="007239D9"/>
    <w:rsid w:val="0073042F"/>
    <w:rsid w:val="0075429E"/>
    <w:rsid w:val="007915CD"/>
    <w:rsid w:val="00833B30"/>
    <w:rsid w:val="00885EAD"/>
    <w:rsid w:val="008B5D91"/>
    <w:rsid w:val="008B781E"/>
    <w:rsid w:val="008E3E1F"/>
    <w:rsid w:val="0090624F"/>
    <w:rsid w:val="00910D40"/>
    <w:rsid w:val="0092008B"/>
    <w:rsid w:val="009246E8"/>
    <w:rsid w:val="00934495"/>
    <w:rsid w:val="009A040C"/>
    <w:rsid w:val="009D6B3B"/>
    <w:rsid w:val="009E2066"/>
    <w:rsid w:val="00A16EA2"/>
    <w:rsid w:val="00A27363"/>
    <w:rsid w:val="00A742C1"/>
    <w:rsid w:val="00A94550"/>
    <w:rsid w:val="00AA203D"/>
    <w:rsid w:val="00AD22BE"/>
    <w:rsid w:val="00AF04D9"/>
    <w:rsid w:val="00B062F9"/>
    <w:rsid w:val="00B2212D"/>
    <w:rsid w:val="00B5258D"/>
    <w:rsid w:val="00BB34E2"/>
    <w:rsid w:val="00BB6709"/>
    <w:rsid w:val="00BC4BBE"/>
    <w:rsid w:val="00BF6181"/>
    <w:rsid w:val="00C11A4B"/>
    <w:rsid w:val="00C440C9"/>
    <w:rsid w:val="00C50190"/>
    <w:rsid w:val="00C56497"/>
    <w:rsid w:val="00C57CE3"/>
    <w:rsid w:val="00C72F6C"/>
    <w:rsid w:val="00C901ED"/>
    <w:rsid w:val="00C95AF5"/>
    <w:rsid w:val="00C9602C"/>
    <w:rsid w:val="00CB2DF3"/>
    <w:rsid w:val="00CD465D"/>
    <w:rsid w:val="00CF1B87"/>
    <w:rsid w:val="00D2390B"/>
    <w:rsid w:val="00D4413B"/>
    <w:rsid w:val="00D8299F"/>
    <w:rsid w:val="00DB47CB"/>
    <w:rsid w:val="00DD1D65"/>
    <w:rsid w:val="00E012CF"/>
    <w:rsid w:val="00E11839"/>
    <w:rsid w:val="00E347C3"/>
    <w:rsid w:val="00E611ED"/>
    <w:rsid w:val="00E7530F"/>
    <w:rsid w:val="00EB0DE8"/>
    <w:rsid w:val="00F1064A"/>
    <w:rsid w:val="00F329E0"/>
    <w:rsid w:val="00F357FB"/>
    <w:rsid w:val="00F57418"/>
    <w:rsid w:val="00F90D34"/>
    <w:rsid w:val="00FF6697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22BFDE-901A-4F83-A735-F29FA6BD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69F"/>
    <w:pPr>
      <w:autoSpaceDE w:val="0"/>
      <w:autoSpaceDN w:val="0"/>
      <w:spacing w:before="24"/>
      <w:ind w:left="106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6B769F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6B769F"/>
    <w:pPr>
      <w:autoSpaceDE w:val="0"/>
      <w:autoSpaceDN w:val="0"/>
      <w:spacing w:before="24"/>
      <w:ind w:left="1060" w:hanging="48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612D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612D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D4A"/>
    <w:pPr>
      <w:autoSpaceDE w:val="0"/>
      <w:autoSpaceDN w:val="0"/>
      <w:ind w:left="117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CF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B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B8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0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D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E3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2951-AD12-45F8-BC0E-F18094A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2019-09-25T01:11:00Z</dcterms:created>
  <dcterms:modified xsi:type="dcterms:W3CDTF">2019-09-25T07:49:00Z</dcterms:modified>
</cp:coreProperties>
</file>